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4568" w:type="dxa"/>
        <w:tblLook w:val="0000" w:firstRow="0" w:lastRow="0" w:firstColumn="0" w:lastColumn="0" w:noHBand="0" w:noVBand="0"/>
      </w:tblPr>
      <w:tblGrid>
        <w:gridCol w:w="4471"/>
      </w:tblGrid>
      <w:tr w:rsidR="000D0040" w:rsidRPr="0037147D" w:rsidTr="003B6216">
        <w:trPr>
          <w:trHeight w:val="2127"/>
          <w:jc w:val="right"/>
        </w:trPr>
        <w:tc>
          <w:tcPr>
            <w:tcW w:w="4471" w:type="dxa"/>
          </w:tcPr>
          <w:p w:rsidR="000D0040" w:rsidRPr="00B56209" w:rsidRDefault="000D0040" w:rsidP="003B6216">
            <w:r w:rsidRPr="00B56209">
              <w:t>УТВЕРЖДАЮ:</w:t>
            </w:r>
          </w:p>
          <w:p w:rsidR="000D0040" w:rsidRPr="00B56209" w:rsidRDefault="000D0040" w:rsidP="003B6216">
            <w:pPr>
              <w:rPr>
                <w:sz w:val="36"/>
                <w:szCs w:val="36"/>
              </w:rPr>
            </w:pPr>
            <w:r>
              <w:t>Директор ГБПОУ</w:t>
            </w:r>
            <w:r w:rsidRPr="00B56209">
              <w:t xml:space="preserve"> НСО</w:t>
            </w:r>
          </w:p>
          <w:p w:rsidR="000D0040" w:rsidRPr="00B56209" w:rsidRDefault="000D0040" w:rsidP="003B6216">
            <w:r w:rsidRPr="00B56209">
              <w:t xml:space="preserve">«Колыванский </w:t>
            </w:r>
          </w:p>
          <w:p w:rsidR="000D0040" w:rsidRPr="00B56209" w:rsidRDefault="000D0040" w:rsidP="003B6216">
            <w:r>
              <w:t>аграрный колледж</w:t>
            </w:r>
            <w:r w:rsidRPr="00B56209">
              <w:t xml:space="preserve">»                               </w:t>
            </w:r>
          </w:p>
          <w:p w:rsidR="000D0040" w:rsidRPr="00B56209" w:rsidRDefault="000D0040" w:rsidP="003B6216">
            <w:r>
              <w:t>«___» ____________2015</w:t>
            </w:r>
            <w:r w:rsidRPr="00B56209">
              <w:t xml:space="preserve"> г. </w:t>
            </w:r>
          </w:p>
          <w:p w:rsidR="000D0040" w:rsidRPr="00281F51" w:rsidRDefault="000D0040" w:rsidP="003B6216">
            <w:r w:rsidRPr="00B56209">
              <w:t>____________</w:t>
            </w:r>
            <w:r>
              <w:t>С.А. Навозов</w:t>
            </w:r>
          </w:p>
          <w:p w:rsidR="000D0040" w:rsidRPr="00B56209" w:rsidRDefault="000D0040" w:rsidP="003B6216"/>
        </w:tc>
      </w:tr>
    </w:tbl>
    <w:p w:rsidR="000D0040" w:rsidRDefault="000D0040" w:rsidP="000D0040"/>
    <w:p w:rsidR="000D0040" w:rsidRPr="00B56209" w:rsidRDefault="000D0040" w:rsidP="000D0040"/>
    <w:p w:rsidR="000D0040" w:rsidRPr="0037147D" w:rsidRDefault="000D0040" w:rsidP="000D0040">
      <w:pPr>
        <w:jc w:val="center"/>
        <w:rPr>
          <w:b/>
        </w:rPr>
      </w:pPr>
      <w:r w:rsidRPr="0037147D">
        <w:rPr>
          <w:b/>
        </w:rPr>
        <w:t>ПОЛОЖЕНИЕ</w:t>
      </w:r>
    </w:p>
    <w:p w:rsidR="000D0040" w:rsidRPr="0037147D" w:rsidRDefault="000D0040" w:rsidP="000D0040">
      <w:pPr>
        <w:jc w:val="center"/>
        <w:rPr>
          <w:b/>
        </w:rPr>
      </w:pPr>
      <w:r w:rsidRPr="0037147D">
        <w:rPr>
          <w:b/>
        </w:rPr>
        <w:t>ОБ АПЕЛЛЯЦ</w:t>
      </w:r>
      <w:r>
        <w:rPr>
          <w:b/>
        </w:rPr>
        <w:t>И</w:t>
      </w:r>
      <w:r w:rsidRPr="0037147D">
        <w:rPr>
          <w:b/>
        </w:rPr>
        <w:t>ОННОЙ КОМИССИИ</w:t>
      </w:r>
    </w:p>
    <w:p w:rsidR="000D0040" w:rsidRPr="0037147D" w:rsidRDefault="000D0040" w:rsidP="000D0040">
      <w:pPr>
        <w:rPr>
          <w:b/>
        </w:rPr>
      </w:pPr>
      <w:r w:rsidRPr="0037147D">
        <w:rPr>
          <w:b/>
        </w:rPr>
        <w:t>в государственном бюджетном профессиональном образовательном учреждении Новосибирской области  «Колыванский аграрный колледж»</w:t>
      </w:r>
    </w:p>
    <w:p w:rsidR="000D0040" w:rsidRPr="00F606AC" w:rsidRDefault="000D0040" w:rsidP="000D0040">
      <w:r w:rsidRPr="00F606AC">
        <w:t xml:space="preserve"> </w:t>
      </w:r>
    </w:p>
    <w:p w:rsidR="000D0040" w:rsidRPr="00F606AC" w:rsidRDefault="000D0040" w:rsidP="000D0040">
      <w:r w:rsidRPr="00F606AC">
        <w:t>I.</w:t>
      </w:r>
      <w:r w:rsidRPr="00B56209">
        <w:t xml:space="preserve"> </w:t>
      </w:r>
      <w:r w:rsidRPr="00F606AC">
        <w:t xml:space="preserve"> Общие положения</w:t>
      </w:r>
    </w:p>
    <w:p w:rsidR="000D0040" w:rsidRPr="00F606AC" w:rsidRDefault="000D0040" w:rsidP="000D0040"/>
    <w:p w:rsidR="000D0040" w:rsidRPr="00B56209" w:rsidRDefault="000D0040" w:rsidP="000D0040">
      <w:r w:rsidRPr="00B56209">
        <w:tab/>
      </w:r>
      <w:proofErr w:type="gramStart"/>
      <w:r w:rsidRPr="00F606AC">
        <w:t>Настоящее Положение об апелляц</w:t>
      </w:r>
      <w:r>
        <w:t>и</w:t>
      </w:r>
      <w:r w:rsidRPr="00F606AC">
        <w:t xml:space="preserve">онной комиссии в государственном бюджетном </w:t>
      </w:r>
      <w:r>
        <w:t xml:space="preserve">профессиональном </w:t>
      </w:r>
      <w:r w:rsidRPr="00F606AC">
        <w:t xml:space="preserve">образовательном учреждении </w:t>
      </w:r>
      <w:r>
        <w:t>Новосибирской области «Колыванский аграрный колледж»</w:t>
      </w:r>
      <w:r w:rsidRPr="00B56209">
        <w:t xml:space="preserve"> (далее - </w:t>
      </w:r>
      <w:r>
        <w:t>Колледж</w:t>
      </w:r>
      <w:r w:rsidRPr="00B56209">
        <w:t>) разработано в соответствии с Типовым положением об образовательном учреждении среднего профессионального образования (среднем специальном учебном заведении), утвержденн</w:t>
      </w:r>
      <w:r>
        <w:t>ым</w:t>
      </w:r>
      <w:r w:rsidRPr="00ED22A0">
        <w:t xml:space="preserve"> </w:t>
      </w:r>
      <w:r w:rsidRPr="00B56209">
        <w:t xml:space="preserve">постановлением Правительства Российской Федерации от 18 июля 2008 г. </w:t>
      </w:r>
      <w:r w:rsidRPr="00F606AC">
        <w:t>N</w:t>
      </w:r>
      <w:r w:rsidRPr="00B56209">
        <w:t xml:space="preserve"> 543 (Собрание законодательства Российской Федерации 2008, </w:t>
      </w:r>
      <w:r w:rsidRPr="00F606AC">
        <w:t>N</w:t>
      </w:r>
      <w:r w:rsidRPr="00B56209">
        <w:t xml:space="preserve"> 30, ст. 3631);</w:t>
      </w:r>
      <w:proofErr w:type="gramEnd"/>
      <w:r w:rsidRPr="00B56209">
        <w:t xml:space="preserve"> </w:t>
      </w:r>
      <w:r>
        <w:t xml:space="preserve">порядком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образования, утвержденным приказом Министерства образования и науки Российской Федерации от </w:t>
      </w:r>
      <w:r w:rsidRPr="00717D09">
        <w:t>23 января 2014 г. N 36 г.</w:t>
      </w:r>
      <w:r w:rsidRPr="00B56209">
        <w:t xml:space="preserve">; </w:t>
      </w:r>
      <w:r>
        <w:t>правилами приема граждан в государственное бюджетное профессиональное образовательное учреждение «Колыванский аграрный колледж».</w:t>
      </w:r>
    </w:p>
    <w:p w:rsidR="000D0040" w:rsidRPr="00B56209" w:rsidRDefault="000D0040" w:rsidP="000D0040"/>
    <w:p w:rsidR="000D0040" w:rsidRPr="00B56209" w:rsidRDefault="000D0040" w:rsidP="000D0040">
      <w:r w:rsidRPr="00F606AC">
        <w:t>II</w:t>
      </w:r>
      <w:r w:rsidRPr="00B56209">
        <w:t>. Организация апелляционной комиссии</w:t>
      </w:r>
    </w:p>
    <w:p w:rsidR="000D0040" w:rsidRPr="00B56209" w:rsidRDefault="000D0040" w:rsidP="000D0040"/>
    <w:p w:rsidR="000D0040" w:rsidRPr="00F606AC" w:rsidRDefault="000D0040" w:rsidP="000D0040">
      <w:r w:rsidRPr="00B56209">
        <w:tab/>
      </w:r>
      <w:r w:rsidRPr="00F606AC">
        <w:t>1</w:t>
      </w:r>
      <w:r>
        <w:t xml:space="preserve">. </w:t>
      </w:r>
      <w:r w:rsidRPr="00F606AC">
        <w:t xml:space="preserve">Апелляционная комиссия назначается ежегодно приказом директора из штатных работников техникума за одну неделю до конкурса аттестатов. Председатель апелляционной комиссии назначается директором </w:t>
      </w:r>
      <w:r>
        <w:t>Колледжа</w:t>
      </w:r>
      <w:r w:rsidRPr="00F606AC">
        <w:t>.</w:t>
      </w:r>
    </w:p>
    <w:p w:rsidR="000D0040" w:rsidRPr="00F606AC" w:rsidRDefault="000D0040" w:rsidP="000D0040">
      <w:r>
        <w:tab/>
      </w:r>
      <w:r w:rsidRPr="00F606AC">
        <w:t>2</w:t>
      </w:r>
      <w:r>
        <w:t xml:space="preserve">. </w:t>
      </w:r>
      <w:r w:rsidRPr="00F606AC">
        <w:t>В состав апелляционной комиссии входят:</w:t>
      </w:r>
    </w:p>
    <w:p w:rsidR="000D0040" w:rsidRPr="00F606AC" w:rsidRDefault="000D0040" w:rsidP="000D0040">
      <w:r>
        <w:tab/>
        <w:t>- з</w:t>
      </w:r>
      <w:r w:rsidRPr="00F606AC">
        <w:t>аместители директора;</w:t>
      </w:r>
    </w:p>
    <w:p w:rsidR="000D0040" w:rsidRPr="00F606AC" w:rsidRDefault="000D0040" w:rsidP="000D0040">
      <w:r>
        <w:tab/>
        <w:t>-</w:t>
      </w:r>
      <w:r w:rsidRPr="00F606AC">
        <w:t xml:space="preserve"> </w:t>
      </w:r>
      <w:r>
        <w:t xml:space="preserve"> р</w:t>
      </w:r>
      <w:r w:rsidRPr="00F606AC">
        <w:t>уководители структурных подразделений;</w:t>
      </w:r>
    </w:p>
    <w:p w:rsidR="000D0040" w:rsidRPr="00F606AC" w:rsidRDefault="000D0040" w:rsidP="000D0040">
      <w:r>
        <w:tab/>
        <w:t>- и</w:t>
      </w:r>
      <w:r w:rsidRPr="00F606AC">
        <w:t>нженерно-педагогические работники (преподаватели);</w:t>
      </w:r>
    </w:p>
    <w:p w:rsidR="000D0040" w:rsidRPr="00F606AC" w:rsidRDefault="000D0040" w:rsidP="000D0040">
      <w:r>
        <w:tab/>
        <w:t>- с</w:t>
      </w:r>
      <w:r w:rsidRPr="00F606AC">
        <w:t>екретарь.</w:t>
      </w:r>
    </w:p>
    <w:p w:rsidR="000D0040" w:rsidRPr="00F606AC" w:rsidRDefault="000D0040" w:rsidP="000D0040">
      <w:r>
        <w:tab/>
        <w:t xml:space="preserve">- </w:t>
      </w:r>
      <w:r w:rsidRPr="00F606AC">
        <w:t xml:space="preserve">В апелляционную комиссию рекомендуется включать в качестве независимых </w:t>
      </w:r>
      <w:proofErr w:type="gramStart"/>
      <w:r w:rsidRPr="00F606AC">
        <w:t>экспертов представителей органов исполнительной власти субъекта Российской</w:t>
      </w:r>
      <w:proofErr w:type="gramEnd"/>
      <w:r w:rsidRPr="00F606AC">
        <w:t xml:space="preserve"> Федерации, осуществляющих управление в сфере образования.</w:t>
      </w:r>
    </w:p>
    <w:p w:rsidR="000D0040" w:rsidRDefault="000D0040" w:rsidP="0037147D">
      <w:pPr>
        <w:rPr>
          <w:noProof/>
          <w:lang w:eastAsia="ru-RU" w:bidi="ar-SA"/>
        </w:rPr>
      </w:pPr>
    </w:p>
    <w:p w:rsidR="00FB4EC3" w:rsidRPr="00F606AC" w:rsidRDefault="00FB4EC3" w:rsidP="0037147D">
      <w:bookmarkStart w:id="0" w:name="_GoBack"/>
      <w:bookmarkEnd w:id="0"/>
      <w:r w:rsidRPr="00F606AC">
        <w:lastRenderedPageBreak/>
        <w:t>3</w:t>
      </w:r>
      <w:r w:rsidR="00F606AC">
        <w:t xml:space="preserve">. </w:t>
      </w:r>
      <w:r w:rsidRPr="00F606AC">
        <w:t xml:space="preserve">Работу апелляционной комиссии и делопроизводство, а также личный прием апелляций от поступающих и их родителей (или законных представителей), организует ответственный секретарь, который назначается приказом директора </w:t>
      </w:r>
      <w:r w:rsidR="0037147D">
        <w:t>Колледжа</w:t>
      </w:r>
      <w:r w:rsidRPr="00F606AC">
        <w:t>.</w:t>
      </w:r>
    </w:p>
    <w:p w:rsidR="00FB4EC3" w:rsidRPr="00F606AC" w:rsidRDefault="00FB4EC3" w:rsidP="0037147D"/>
    <w:p w:rsidR="00FB4EC3" w:rsidRPr="00B56209" w:rsidRDefault="00FB4EC3" w:rsidP="0037147D">
      <w:r w:rsidRPr="00F606AC">
        <w:t>III</w:t>
      </w:r>
      <w:r w:rsidRPr="00B56209">
        <w:t>.</w:t>
      </w:r>
      <w:r w:rsidR="00F606AC" w:rsidRPr="00F606AC">
        <w:t xml:space="preserve"> </w:t>
      </w:r>
      <w:r w:rsidRPr="00B56209">
        <w:t>Деятельность апелляционной комиссии</w:t>
      </w:r>
    </w:p>
    <w:p w:rsidR="00FB4EC3" w:rsidRPr="00B56209" w:rsidRDefault="00FB4EC3" w:rsidP="0037147D"/>
    <w:p w:rsidR="00FB4EC3" w:rsidRPr="00F606AC" w:rsidRDefault="00F606AC" w:rsidP="0037147D">
      <w:r>
        <w:tab/>
      </w:r>
      <w:r w:rsidR="00FB4EC3" w:rsidRPr="00F606AC">
        <w:t>4</w:t>
      </w:r>
      <w:r>
        <w:t xml:space="preserve">. </w:t>
      </w:r>
      <w:r w:rsidR="00205945">
        <w:t xml:space="preserve">Апелляционная комиссия собирается для работы в случае подачи апелляционного </w:t>
      </w:r>
      <w:r w:rsidR="001377D0">
        <w:t>заявления.</w:t>
      </w:r>
      <w:r w:rsidR="00FB4EC3" w:rsidRPr="00F606AC">
        <w:t xml:space="preserve"> </w:t>
      </w:r>
    </w:p>
    <w:p w:rsidR="00FB4EC3" w:rsidRPr="00F606AC" w:rsidRDefault="00F606AC" w:rsidP="0037147D">
      <w:r>
        <w:tab/>
      </w:r>
      <w:r w:rsidR="00FB4EC3" w:rsidRPr="00F606AC">
        <w:t>5</w:t>
      </w:r>
      <w:r>
        <w:t xml:space="preserve">. </w:t>
      </w:r>
      <w:r w:rsidR="00FB4EC3" w:rsidRPr="00F606AC">
        <w:t xml:space="preserve">Рассмотрение апелляций проводится в течение </w:t>
      </w:r>
      <w:r w:rsidR="00205945">
        <w:t xml:space="preserve">следующего </w:t>
      </w:r>
      <w:r w:rsidR="00FB4EC3" w:rsidRPr="00F606AC">
        <w:t xml:space="preserve">дня после дня ознакомления с </w:t>
      </w:r>
      <w:r w:rsidR="005E33C1">
        <w:t>результатами конкурса</w:t>
      </w:r>
      <w:r w:rsidR="00034FD3">
        <w:t>.</w:t>
      </w:r>
    </w:p>
    <w:p w:rsidR="00FB4EC3" w:rsidRPr="00F606AC" w:rsidRDefault="00FB4EC3" w:rsidP="0037147D">
      <w:r w:rsidRPr="00F606AC">
        <w:t xml:space="preserve">         Количество членов комиссии</w:t>
      </w:r>
      <w:r w:rsidR="00205945">
        <w:t>,</w:t>
      </w:r>
      <w:r w:rsidRPr="00F606AC">
        <w:t xml:space="preserve"> присутствующих на заседании</w:t>
      </w:r>
      <w:r w:rsidR="00205945">
        <w:t>,</w:t>
      </w:r>
      <w:r w:rsidRPr="00F606AC">
        <w:t xml:space="preserve"> - не менее трех человек.</w:t>
      </w:r>
    </w:p>
    <w:p w:rsidR="00FB4EC3" w:rsidRPr="00F606AC" w:rsidRDefault="00F606AC" w:rsidP="0037147D">
      <w:r>
        <w:tab/>
      </w:r>
      <w:r w:rsidR="00FB4EC3" w:rsidRPr="00F606AC">
        <w:t>6</w:t>
      </w:r>
      <w:r>
        <w:t xml:space="preserve">. </w:t>
      </w:r>
      <w:r w:rsidR="00FB4EC3" w:rsidRPr="00F606AC">
        <w:t>Приемная комиссия обеспечивает прием апелляций в течение всего рабочего дня, информирует поступающих о времени работы апелляционной комиссии и информирует апелляционную комиссию о подаче апелляции.</w:t>
      </w:r>
    </w:p>
    <w:p w:rsidR="00FB4EC3" w:rsidRPr="00F606AC" w:rsidRDefault="00F606AC" w:rsidP="0037147D">
      <w:r>
        <w:tab/>
      </w:r>
      <w:r w:rsidR="00FB4EC3" w:rsidRPr="00F606AC">
        <w:t>7</w:t>
      </w:r>
      <w:r>
        <w:t xml:space="preserve">. </w:t>
      </w:r>
      <w:r w:rsidR="00FB4EC3" w:rsidRPr="00F606AC">
        <w:t>Ответственный секретарь апелляционной комиссии готовит протокол конкурса аттестатов для рассмотрения на заседании апелляционной комиссии, ведет протокол заседания апелляционной комиссии.</w:t>
      </w:r>
    </w:p>
    <w:p w:rsidR="00FB4EC3" w:rsidRPr="00F606AC" w:rsidRDefault="00FB4EC3" w:rsidP="0037147D"/>
    <w:p w:rsidR="00FB4EC3" w:rsidRDefault="00FB4EC3" w:rsidP="0037147D">
      <w:r w:rsidRPr="00F606AC">
        <w:t>IV.</w:t>
      </w:r>
      <w:r w:rsidR="00F606AC" w:rsidRPr="00F606AC">
        <w:t xml:space="preserve"> </w:t>
      </w:r>
      <w:r w:rsidRPr="00F606AC">
        <w:t>Порядок подачи апелляции в апелляционную комиссию</w:t>
      </w:r>
    </w:p>
    <w:p w:rsidR="00BA7666" w:rsidRPr="00BA7666" w:rsidRDefault="00BA7666" w:rsidP="0037147D"/>
    <w:p w:rsidR="00FB4EC3" w:rsidRPr="00F606AC" w:rsidRDefault="00F606AC" w:rsidP="0037147D">
      <w:r>
        <w:tab/>
      </w:r>
      <w:r w:rsidR="00FB4EC3" w:rsidRPr="00F606AC">
        <w:t>8.</w:t>
      </w:r>
      <w:r w:rsidR="004F715E">
        <w:t xml:space="preserve"> </w:t>
      </w:r>
      <w:proofErr w:type="gramStart"/>
      <w:r w:rsidR="00FB4EC3" w:rsidRPr="00F606AC">
        <w:t>По результатам конкурса аттестатов</w:t>
      </w:r>
      <w:r w:rsidR="00E06BC4">
        <w:t xml:space="preserve"> (дипломов о начальном профессиональном образовании с получением среднего (полного) общего образования) </w:t>
      </w:r>
      <w:r w:rsidR="00FB4EC3" w:rsidRPr="00F606AC">
        <w:t xml:space="preserve">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конкурса аттестатов </w:t>
      </w:r>
      <w:r w:rsidR="0027198F">
        <w:t xml:space="preserve">(дипломов о начальном профессиональном образовании с получением среднего (полного) общего образования) </w:t>
      </w:r>
      <w:r w:rsidR="00FB4EC3" w:rsidRPr="00F606AC">
        <w:t xml:space="preserve">и (или) несогласии с его (их) результатами (далее - </w:t>
      </w:r>
      <w:r w:rsidR="00007828">
        <w:t>А</w:t>
      </w:r>
      <w:r w:rsidR="00FB4EC3" w:rsidRPr="00F606AC">
        <w:t>пелляция).</w:t>
      </w:r>
      <w:proofErr w:type="gramEnd"/>
    </w:p>
    <w:p w:rsidR="00FB4EC3" w:rsidRPr="00F606AC" w:rsidRDefault="00FB4EC3" w:rsidP="0037147D">
      <w:r w:rsidRPr="00F606AC">
        <w:t xml:space="preserve">  </w:t>
      </w:r>
      <w:r w:rsidR="00F606AC">
        <w:tab/>
      </w:r>
      <w:proofErr w:type="gramStart"/>
      <w:r w:rsidRPr="00F606AC">
        <w:t>Поступающий</w:t>
      </w:r>
      <w:proofErr w:type="gramEnd"/>
      <w:r w:rsidRPr="00F606AC">
        <w:t xml:space="preserve"> может ознакомиться с протоколом конкурса аттестатов </w:t>
      </w:r>
      <w:r w:rsidR="000C3419">
        <w:t xml:space="preserve">(дипломов о начальном профессиональном образовании с получением среднего (полного) общего образования) </w:t>
      </w:r>
      <w:r w:rsidRPr="00F606AC">
        <w:t xml:space="preserve">в порядке, установленном </w:t>
      </w:r>
      <w:r w:rsidR="00BA7666">
        <w:t>Техникумом</w:t>
      </w:r>
      <w:r w:rsidRPr="00F606AC">
        <w:t xml:space="preserve">. </w:t>
      </w:r>
    </w:p>
    <w:p w:rsidR="00FB4EC3" w:rsidRPr="00F606AC" w:rsidRDefault="00F606AC" w:rsidP="0037147D">
      <w:r>
        <w:tab/>
      </w:r>
      <w:r w:rsidR="004F715E">
        <w:t xml:space="preserve">9. </w:t>
      </w:r>
      <w:r w:rsidR="00FB4EC3" w:rsidRPr="00F606AC">
        <w:t xml:space="preserve">Рассмотрение апелляции не является </w:t>
      </w:r>
      <w:r w:rsidR="00164487">
        <w:t>повторным прохождением конкурса аттестатов</w:t>
      </w:r>
      <w:r w:rsidR="000C3419">
        <w:t xml:space="preserve"> (дипломов о начальном профессиональном образовании с получением среднего (полного) общего образования)</w:t>
      </w:r>
      <w:r w:rsidR="00164487">
        <w:t>.</w:t>
      </w:r>
    </w:p>
    <w:p w:rsidR="00FB4EC3" w:rsidRPr="00F606AC" w:rsidRDefault="00FB4EC3" w:rsidP="0037147D">
      <w:r w:rsidRPr="00F606AC">
        <w:t xml:space="preserve">            В ходе рассмотрения </w:t>
      </w:r>
      <w:r w:rsidR="00284E56">
        <w:t>А</w:t>
      </w:r>
      <w:r w:rsidRPr="00F606AC">
        <w:t>пелляции проверяется только правильность оценки результатов конкурса аттестатов</w:t>
      </w:r>
      <w:r w:rsidR="002D1406" w:rsidRPr="002D1406">
        <w:t xml:space="preserve"> </w:t>
      </w:r>
      <w:r w:rsidR="002D1406">
        <w:t>(дипломов о начальном профессиональном образовании с получением среднего (полного) общего образования).</w:t>
      </w:r>
    </w:p>
    <w:p w:rsidR="00FB4EC3" w:rsidRPr="00F606AC" w:rsidRDefault="00F606AC" w:rsidP="0037147D">
      <w:r>
        <w:tab/>
      </w:r>
      <w:r w:rsidR="00FB4EC3" w:rsidRPr="00F606AC">
        <w:t>10.</w:t>
      </w:r>
      <w:r>
        <w:t xml:space="preserve"> </w:t>
      </w:r>
      <w:proofErr w:type="gramStart"/>
      <w:r w:rsidR="00FB4EC3" w:rsidRPr="00F606AC">
        <w:t>Апелляция подается поступающим лично на следующий день после объявления оценки конкурса аттестатов</w:t>
      </w:r>
      <w:r w:rsidR="002D1406">
        <w:t xml:space="preserve"> (дипломов о начальном профессиональном образовании с получением среднего (полного) общего образования)</w:t>
      </w:r>
      <w:r w:rsidR="00FB4EC3" w:rsidRPr="00F606AC">
        <w:t xml:space="preserve">. </w:t>
      </w:r>
      <w:proofErr w:type="gramEnd"/>
    </w:p>
    <w:p w:rsidR="00F606AC" w:rsidRDefault="00F606AC" w:rsidP="0037147D">
      <w:r>
        <w:lastRenderedPageBreak/>
        <w:tab/>
      </w:r>
      <w:r w:rsidR="00FB4EC3" w:rsidRPr="00F606AC">
        <w:t>11</w:t>
      </w:r>
      <w:r>
        <w:t xml:space="preserve">. </w:t>
      </w:r>
      <w:proofErr w:type="gramStart"/>
      <w:r w:rsidR="00FB4EC3" w:rsidRPr="00F606AC">
        <w:t>Поступающий</w:t>
      </w:r>
      <w:proofErr w:type="gramEnd"/>
      <w:r w:rsidR="00FB4EC3" w:rsidRPr="00F606AC">
        <w:t xml:space="preserve"> имеет право присутствовать при рассмотрении </w:t>
      </w:r>
      <w:r w:rsidR="00C855C5">
        <w:t>А</w:t>
      </w:r>
      <w:r w:rsidR="00FB4EC3" w:rsidRPr="00F606AC">
        <w:t>пелляции.</w:t>
      </w:r>
    </w:p>
    <w:p w:rsidR="00FB4EC3" w:rsidRPr="00F606AC" w:rsidRDefault="00F606AC" w:rsidP="0037147D">
      <w:r>
        <w:tab/>
      </w:r>
      <w:r w:rsidR="00FB4EC3" w:rsidRPr="00F606AC">
        <w:t xml:space="preserve">Поступающий должен иметь при себе документ, удостоверяющий его личность. </w:t>
      </w:r>
    </w:p>
    <w:p w:rsidR="00FB4EC3" w:rsidRDefault="00F606AC" w:rsidP="0037147D">
      <w:r>
        <w:tab/>
      </w:r>
      <w:r w:rsidR="00FB4EC3" w:rsidRPr="00F606AC">
        <w:t>12</w:t>
      </w:r>
      <w:r>
        <w:t xml:space="preserve">. </w:t>
      </w:r>
      <w:r w:rsidR="00FB4EC3" w:rsidRPr="00F606AC">
        <w:t xml:space="preserve">С </w:t>
      </w:r>
      <w:proofErr w:type="gramStart"/>
      <w:r w:rsidR="00FB4EC3" w:rsidRPr="00F606AC">
        <w:t>несовершеннолетним</w:t>
      </w:r>
      <w:proofErr w:type="gramEnd"/>
      <w:r w:rsidR="00FB4EC3" w:rsidRPr="00F606AC">
        <w:t xml:space="preserve"> поступающим (до 18 лет)</w:t>
      </w:r>
      <w:r w:rsidR="00874A5E">
        <w:t>, на заседании</w:t>
      </w:r>
      <w:r w:rsidR="00FB4EC3" w:rsidRPr="00F606AC">
        <w:t xml:space="preserve"> имеет право присутствовать один из его родителей или законных представителей </w:t>
      </w:r>
      <w:r w:rsidR="00651B71">
        <w:t>(</w:t>
      </w:r>
      <w:r w:rsidR="00FB4EC3" w:rsidRPr="00F606AC">
        <w:t>кроме несовершеннолетних, признанных в соответствии с законодательством Российской Федерации полностью дееспособными до достижения совершеннолетия</w:t>
      </w:r>
      <w:r w:rsidR="00651B71">
        <w:t>).</w:t>
      </w:r>
    </w:p>
    <w:p w:rsidR="00B12472" w:rsidRPr="00F606AC" w:rsidRDefault="00B12472" w:rsidP="0037147D"/>
    <w:p w:rsidR="00F606AC" w:rsidRPr="00F606AC" w:rsidRDefault="00FB4EC3" w:rsidP="0037147D">
      <w:r w:rsidRPr="00F606AC">
        <w:t>V</w:t>
      </w:r>
      <w:r w:rsidRPr="00B56209">
        <w:t>.</w:t>
      </w:r>
      <w:r w:rsidR="00F606AC" w:rsidRPr="00F606AC">
        <w:t xml:space="preserve"> </w:t>
      </w:r>
      <w:r w:rsidRPr="00B56209">
        <w:t xml:space="preserve">Порядок ознакомления поступающего </w:t>
      </w:r>
    </w:p>
    <w:p w:rsidR="00FB4EC3" w:rsidRPr="00B12472" w:rsidRDefault="00FB4EC3" w:rsidP="0037147D">
      <w:r w:rsidRPr="00B56209">
        <w:t>с</w:t>
      </w:r>
      <w:r w:rsidR="00B12472">
        <w:t xml:space="preserve"> протоколом конкурса аттестатов </w:t>
      </w:r>
      <w:r w:rsidR="00B12472" w:rsidRPr="00B12472">
        <w:t>(дипломов о начальном профессиональном образовании с получением среднего (полного) общего образования)</w:t>
      </w:r>
    </w:p>
    <w:p w:rsidR="00FB4EC3" w:rsidRPr="00F606AC" w:rsidRDefault="00FB4EC3" w:rsidP="0037147D"/>
    <w:p w:rsidR="00FB4EC3" w:rsidRPr="00F606AC" w:rsidRDefault="00F606AC" w:rsidP="0037147D">
      <w:r>
        <w:tab/>
      </w:r>
      <w:r w:rsidR="00FB4EC3" w:rsidRPr="00F606AC">
        <w:t>13</w:t>
      </w:r>
      <w:r>
        <w:t xml:space="preserve">. </w:t>
      </w:r>
      <w:proofErr w:type="gramStart"/>
      <w:r w:rsidR="00FB4EC3" w:rsidRPr="00F606AC">
        <w:t>Поступающий</w:t>
      </w:r>
      <w:r w:rsidR="008F0323">
        <w:t>,</w:t>
      </w:r>
      <w:r w:rsidR="00FB4EC3" w:rsidRPr="00F606AC">
        <w:t xml:space="preserve"> подающий </w:t>
      </w:r>
      <w:r w:rsidR="00651B71">
        <w:t>А</w:t>
      </w:r>
      <w:r w:rsidR="00FB4EC3" w:rsidRPr="00F606AC">
        <w:t>пелляцию</w:t>
      </w:r>
      <w:r w:rsidR="008F0323">
        <w:t>,</w:t>
      </w:r>
      <w:r w:rsidR="00FB4EC3" w:rsidRPr="00F606AC">
        <w:t xml:space="preserve"> имеет право ознакомиться с протоколом конкурса аттестатов</w:t>
      </w:r>
      <w:r w:rsidR="00760A08">
        <w:t xml:space="preserve"> (дипломов о начальном профессиональном образовании с получением среднего (полного) общего образования)</w:t>
      </w:r>
      <w:r w:rsidR="00FB4EC3" w:rsidRPr="00F606AC">
        <w:t xml:space="preserve"> лично в день подачи апелляции у ответственного секретаря приемной комиссии.</w:t>
      </w:r>
      <w:proofErr w:type="gramEnd"/>
    </w:p>
    <w:p w:rsidR="00FB4EC3" w:rsidRPr="00F606AC" w:rsidRDefault="00FB4EC3" w:rsidP="0037147D"/>
    <w:p w:rsidR="00FB4EC3" w:rsidRPr="00B56209" w:rsidRDefault="00FB4EC3" w:rsidP="0037147D">
      <w:r w:rsidRPr="00F606AC">
        <w:t>VI</w:t>
      </w:r>
      <w:r w:rsidRPr="00B56209">
        <w:t>.</w:t>
      </w:r>
      <w:r w:rsidR="00F606AC" w:rsidRPr="00F606AC">
        <w:t xml:space="preserve"> </w:t>
      </w:r>
      <w:r w:rsidRPr="00B56209">
        <w:t>Полномочия апелляционной комиссии</w:t>
      </w:r>
    </w:p>
    <w:p w:rsidR="00FB4EC3" w:rsidRPr="00B56209" w:rsidRDefault="00FB4EC3" w:rsidP="0037147D"/>
    <w:p w:rsidR="00FB4EC3" w:rsidRPr="00F606AC" w:rsidRDefault="00F606AC" w:rsidP="0037147D">
      <w:r>
        <w:tab/>
      </w:r>
      <w:r w:rsidR="00FB4EC3" w:rsidRPr="00F606AC">
        <w:t>14</w:t>
      </w:r>
      <w:r>
        <w:t xml:space="preserve">. </w:t>
      </w:r>
      <w:r w:rsidR="00FB4EC3" w:rsidRPr="00F606AC">
        <w:t xml:space="preserve">После рассмотрения </w:t>
      </w:r>
      <w:r w:rsidR="00364686">
        <w:t>А</w:t>
      </w:r>
      <w:r w:rsidR="00FB4EC3" w:rsidRPr="00F606AC">
        <w:t>пелляции выносится решение апелляционной комиссии об оценке конкурса аттестатов</w:t>
      </w:r>
      <w:r w:rsidR="00760A08">
        <w:t xml:space="preserve"> (дипломов о начальном профессиональном образовании с получением среднего (полного) общего образования)</w:t>
      </w:r>
      <w:r w:rsidR="00FB4EC3" w:rsidRPr="00F606AC">
        <w:t xml:space="preserve"> (как в случае ее повышения, так и понижения). </w:t>
      </w:r>
    </w:p>
    <w:p w:rsidR="00FB4EC3" w:rsidRPr="00F606AC" w:rsidRDefault="00F606AC" w:rsidP="0037147D">
      <w:r>
        <w:tab/>
      </w:r>
      <w:r w:rsidR="00FB4EC3" w:rsidRPr="00F606AC">
        <w:t>15.</w:t>
      </w:r>
      <w:r>
        <w:t xml:space="preserve"> </w:t>
      </w:r>
      <w:r w:rsidR="00FB4EC3" w:rsidRPr="00F606AC">
        <w:t xml:space="preserve">При возникновении разногласий в апелляционной комиссии проводится </w:t>
      </w:r>
      <w:proofErr w:type="gramStart"/>
      <w:r w:rsidR="00FB4EC3" w:rsidRPr="00F606AC">
        <w:t>голосование</w:t>
      </w:r>
      <w:proofErr w:type="gramEnd"/>
      <w:r w:rsidR="00FB4EC3" w:rsidRPr="00F606AC">
        <w:t xml:space="preserve"> и решение утверждается большинством голосов.</w:t>
      </w:r>
    </w:p>
    <w:p w:rsidR="00FB4EC3" w:rsidRPr="00F606AC" w:rsidRDefault="00FB4EC3" w:rsidP="0037147D">
      <w:r w:rsidRPr="00F606AC">
        <w:t xml:space="preserve">     </w:t>
      </w:r>
      <w:r w:rsidR="00F606AC">
        <w:tab/>
      </w:r>
      <w:r w:rsidRPr="00F606AC">
        <w:t xml:space="preserve">Оформленное протоколом решение апелляционной комиссии доводится до </w:t>
      </w:r>
      <w:proofErr w:type="gramStart"/>
      <w:r w:rsidRPr="00F606AC">
        <w:t>сведения</w:t>
      </w:r>
      <w:proofErr w:type="gramEnd"/>
      <w:r w:rsidRPr="00F606AC">
        <w:t xml:space="preserve"> поступающего (под роспись).</w:t>
      </w:r>
    </w:p>
    <w:p w:rsidR="00FB4EC3" w:rsidRPr="00F606AC" w:rsidRDefault="00542062" w:rsidP="0037147D">
      <w:r>
        <w:tab/>
      </w:r>
      <w:r w:rsidR="0071570F">
        <w:t>Если в протокол заседания комиссии вносятся записи об изменении оценок, они заверяются подписями председателя и ответственного секретаря апелляционной комиссии</w:t>
      </w:r>
      <w:r w:rsidR="00F44750">
        <w:t>.</w:t>
      </w:r>
      <w:r w:rsidR="0071570F">
        <w:t xml:space="preserve"> </w:t>
      </w:r>
    </w:p>
    <w:p w:rsidR="0050715C" w:rsidRPr="00F606AC" w:rsidRDefault="00F606AC" w:rsidP="0037147D">
      <w:r>
        <w:tab/>
      </w:r>
      <w:r w:rsidR="00FB4EC3" w:rsidRPr="00F606AC">
        <w:t>16</w:t>
      </w:r>
      <w:r>
        <w:t xml:space="preserve">. </w:t>
      </w:r>
      <w:r w:rsidR="00FB4EC3" w:rsidRPr="00F606AC">
        <w:t xml:space="preserve"> Выписка из решения апелляционной комиссии хранится в личном деле поступающего.</w:t>
      </w:r>
    </w:p>
    <w:sectPr w:rsidR="0050715C" w:rsidRPr="00F606AC" w:rsidSect="0050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4EC3"/>
    <w:rsid w:val="00007828"/>
    <w:rsid w:val="00027377"/>
    <w:rsid w:val="00034FD3"/>
    <w:rsid w:val="00091636"/>
    <w:rsid w:val="000C0F3F"/>
    <w:rsid w:val="000C3419"/>
    <w:rsid w:val="000D0040"/>
    <w:rsid w:val="00116CA8"/>
    <w:rsid w:val="001377D0"/>
    <w:rsid w:val="001460FD"/>
    <w:rsid w:val="00164487"/>
    <w:rsid w:val="001A0156"/>
    <w:rsid w:val="001E4FE8"/>
    <w:rsid w:val="001F138F"/>
    <w:rsid w:val="00205945"/>
    <w:rsid w:val="00245154"/>
    <w:rsid w:val="0027198F"/>
    <w:rsid w:val="00281F51"/>
    <w:rsid w:val="00284E16"/>
    <w:rsid w:val="00284E56"/>
    <w:rsid w:val="002C3792"/>
    <w:rsid w:val="002D1406"/>
    <w:rsid w:val="002E3644"/>
    <w:rsid w:val="00311475"/>
    <w:rsid w:val="003205F0"/>
    <w:rsid w:val="003452AC"/>
    <w:rsid w:val="003605B5"/>
    <w:rsid w:val="00364686"/>
    <w:rsid w:val="0037147D"/>
    <w:rsid w:val="003721F3"/>
    <w:rsid w:val="003A3C31"/>
    <w:rsid w:val="003A4502"/>
    <w:rsid w:val="003E0FF5"/>
    <w:rsid w:val="003E75CD"/>
    <w:rsid w:val="003F233F"/>
    <w:rsid w:val="004366CA"/>
    <w:rsid w:val="004A7178"/>
    <w:rsid w:val="004F715E"/>
    <w:rsid w:val="0050715C"/>
    <w:rsid w:val="00542062"/>
    <w:rsid w:val="005768FB"/>
    <w:rsid w:val="005B621A"/>
    <w:rsid w:val="005E33C1"/>
    <w:rsid w:val="005E4B9D"/>
    <w:rsid w:val="00651B71"/>
    <w:rsid w:val="00662AE1"/>
    <w:rsid w:val="006C502A"/>
    <w:rsid w:val="0071570F"/>
    <w:rsid w:val="00760A08"/>
    <w:rsid w:val="0077076C"/>
    <w:rsid w:val="007E2295"/>
    <w:rsid w:val="00850692"/>
    <w:rsid w:val="00874A5E"/>
    <w:rsid w:val="008F0323"/>
    <w:rsid w:val="0091601B"/>
    <w:rsid w:val="009721FA"/>
    <w:rsid w:val="00A14A9E"/>
    <w:rsid w:val="00A41317"/>
    <w:rsid w:val="00AD0D94"/>
    <w:rsid w:val="00AF3250"/>
    <w:rsid w:val="00B022DF"/>
    <w:rsid w:val="00B12472"/>
    <w:rsid w:val="00B44042"/>
    <w:rsid w:val="00B4634E"/>
    <w:rsid w:val="00B52371"/>
    <w:rsid w:val="00B56209"/>
    <w:rsid w:val="00BA7666"/>
    <w:rsid w:val="00BC2E52"/>
    <w:rsid w:val="00BF0DD3"/>
    <w:rsid w:val="00C37EC7"/>
    <w:rsid w:val="00C43CE7"/>
    <w:rsid w:val="00C855C5"/>
    <w:rsid w:val="00C9152B"/>
    <w:rsid w:val="00CD3750"/>
    <w:rsid w:val="00D002F7"/>
    <w:rsid w:val="00D004FD"/>
    <w:rsid w:val="00D66328"/>
    <w:rsid w:val="00D9413B"/>
    <w:rsid w:val="00DC7F72"/>
    <w:rsid w:val="00E038CE"/>
    <w:rsid w:val="00E06BC4"/>
    <w:rsid w:val="00E21EBA"/>
    <w:rsid w:val="00E26B00"/>
    <w:rsid w:val="00E3342E"/>
    <w:rsid w:val="00E36991"/>
    <w:rsid w:val="00EA7730"/>
    <w:rsid w:val="00ED22A0"/>
    <w:rsid w:val="00EE75C5"/>
    <w:rsid w:val="00F44750"/>
    <w:rsid w:val="00F606AC"/>
    <w:rsid w:val="00F67F93"/>
    <w:rsid w:val="00FB4EC3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7D"/>
    <w:pPr>
      <w:spacing w:after="0" w:line="240" w:lineRule="auto"/>
      <w:jc w:val="both"/>
    </w:pPr>
    <w:rPr>
      <w:rFonts w:ascii="Times New Roman" w:hAnsi="Times New Roman"/>
      <w:sz w:val="28"/>
      <w:szCs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F606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6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6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6AC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6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6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6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6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6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6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06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6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606A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6A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06A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06A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06A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06A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606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606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606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606A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606AC"/>
    <w:rPr>
      <w:b/>
      <w:bCs/>
    </w:rPr>
  </w:style>
  <w:style w:type="character" w:styleId="a8">
    <w:name w:val="Emphasis"/>
    <w:basedOn w:val="a0"/>
    <w:uiPriority w:val="20"/>
    <w:qFormat/>
    <w:rsid w:val="00F606A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606AC"/>
    <w:rPr>
      <w:szCs w:val="32"/>
    </w:rPr>
  </w:style>
  <w:style w:type="paragraph" w:styleId="aa">
    <w:name w:val="List Paragraph"/>
    <w:basedOn w:val="a"/>
    <w:uiPriority w:val="34"/>
    <w:qFormat/>
    <w:rsid w:val="00F606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06AC"/>
    <w:rPr>
      <w:i/>
    </w:rPr>
  </w:style>
  <w:style w:type="character" w:customStyle="1" w:styleId="22">
    <w:name w:val="Цитата 2 Знак"/>
    <w:basedOn w:val="a0"/>
    <w:link w:val="21"/>
    <w:uiPriority w:val="29"/>
    <w:rsid w:val="00F606A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606A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606AC"/>
    <w:rPr>
      <w:b/>
      <w:i/>
      <w:sz w:val="24"/>
    </w:rPr>
  </w:style>
  <w:style w:type="character" w:styleId="ad">
    <w:name w:val="Subtle Emphasis"/>
    <w:uiPriority w:val="19"/>
    <w:qFormat/>
    <w:rsid w:val="00F606A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606A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606A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606A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606A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606A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3699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699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ksxt</cp:lastModifiedBy>
  <cp:revision>127</cp:revision>
  <cp:lastPrinted>2015-04-28T03:12:00Z</cp:lastPrinted>
  <dcterms:created xsi:type="dcterms:W3CDTF">2013-04-08T03:22:00Z</dcterms:created>
  <dcterms:modified xsi:type="dcterms:W3CDTF">2015-05-06T04:04:00Z</dcterms:modified>
</cp:coreProperties>
</file>